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D3DD1" w14:textId="77777777" w:rsidR="00F55AEF" w:rsidRPr="00F55AEF" w:rsidRDefault="00F55AEF" w:rsidP="00F55AE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</w:pPr>
      <w:r w:rsidRPr="00F55AE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de-DE"/>
        </w:rPr>
        <w:t>Wartungsfreie Kette von BMW</w:t>
      </w:r>
    </w:p>
    <w:p w14:paraId="0F4C14EE" w14:textId="77777777" w:rsidR="00F55AEF" w:rsidRPr="00F55AEF" w:rsidRDefault="00F55AEF" w:rsidP="00F55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55AE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Wartungsfreiheit wie beim Kardan verspricht </w:t>
      </w:r>
      <w:proofErr w:type="gramStart"/>
      <w:r w:rsidRPr="00F55AEF">
        <w:rPr>
          <w:rFonts w:ascii="Times New Roman" w:eastAsia="Times New Roman" w:hAnsi="Times New Roman" w:cs="Times New Roman"/>
          <w:sz w:val="24"/>
          <w:szCs w:val="24"/>
          <w:lang w:eastAsia="de-DE"/>
        </w:rPr>
        <w:t>BMW Motorrad</w:t>
      </w:r>
      <w:proofErr w:type="gramEnd"/>
      <w:r w:rsidRPr="00F55AE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für die neue Kette »M Endurance«. Eine Dauerfüllung mit Schmiermittel sowie eine spezielle Kohlenstoffbeschichtung der Rollen sollen das möglich machen.</w:t>
      </w:r>
    </w:p>
    <w:p w14:paraId="74CBB6D7" w14:textId="77777777" w:rsidR="00F55AEF" w:rsidRPr="00F55AEF" w:rsidRDefault="00F55AEF" w:rsidP="00F55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55AEF">
        <w:rPr>
          <w:rFonts w:ascii="Times New Roman" w:eastAsia="Times New Roman" w:hAnsi="Times New Roman" w:cs="Times New Roman"/>
          <w:sz w:val="24"/>
          <w:szCs w:val="24"/>
          <w:lang w:eastAsia="de-DE"/>
        </w:rPr>
        <w:t>Mit der neuen Kette »M Endurance« will BMW die beiden Übel des Kettenantriebs ausmerzen: Nachspannen und Schmieren. Technisch basiert die M Endurance zunächst auf dem X-Ring-Prinzip. Das bedeutet, dass zwischen Rollen und Bolzen mittels X-Ringen eine Dauerschmierstofffüllung eingeschlossen ist.</w:t>
      </w:r>
    </w:p>
    <w:p w14:paraId="463241C7" w14:textId="77777777" w:rsidR="00F55AEF" w:rsidRPr="00F55AEF" w:rsidRDefault="00F55AEF" w:rsidP="00F55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55AEF">
        <w:rPr>
          <w:rFonts w:ascii="Times New Roman" w:eastAsia="Times New Roman" w:hAnsi="Times New Roman" w:cs="Times New Roman"/>
          <w:b/>
          <w:bCs/>
          <w:sz w:val="24"/>
          <w:szCs w:val="24"/>
          <w:lang w:eastAsia="de-DE"/>
        </w:rPr>
        <w:t>Stichwort X-Ring</w:t>
      </w:r>
      <w:r w:rsidRPr="00F55AEF">
        <w:rPr>
          <w:rFonts w:ascii="Times New Roman" w:eastAsia="Times New Roman" w:hAnsi="Times New Roman" w:cs="Times New Roman"/>
          <w:sz w:val="24"/>
          <w:szCs w:val="24"/>
          <w:lang w:eastAsia="de-DE"/>
        </w:rPr>
        <w:br/>
        <w:t>Ein X-Ring ist ein besonders hochwertiger Dichtring. Sein Querschnitt ist X-förmig. Durch Deformation im Einbauraum wird die Dichtwirkung verstärkt.</w:t>
      </w:r>
    </w:p>
    <w:p w14:paraId="111249E2" w14:textId="77777777" w:rsidR="00F55AEF" w:rsidRPr="00F55AEF" w:rsidRDefault="00F55AEF" w:rsidP="00F55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55AE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Bei herkömmlichen X-Ring-Ketten ist dennoch eine regelmäßige Schmierung der Rollen von außen nötig. Dies umgeht die M Endurance durch eine Beschichtung der Rollen mit </w:t>
      </w:r>
      <w:proofErr w:type="spellStart"/>
      <w:r w:rsidRPr="00F55AEF">
        <w:rPr>
          <w:rFonts w:ascii="Times New Roman" w:eastAsia="Times New Roman" w:hAnsi="Times New Roman" w:cs="Times New Roman"/>
          <w:sz w:val="24"/>
          <w:szCs w:val="24"/>
          <w:lang w:eastAsia="de-DE"/>
        </w:rPr>
        <w:t>tetraedisch</w:t>
      </w:r>
      <w:proofErr w:type="spellEnd"/>
      <w:r w:rsidRPr="00F55AEF">
        <w:rPr>
          <w:rFonts w:ascii="Times New Roman" w:eastAsia="Times New Roman" w:hAnsi="Times New Roman" w:cs="Times New Roman"/>
          <w:sz w:val="24"/>
          <w:szCs w:val="24"/>
          <w:lang w:eastAsia="de-DE"/>
        </w:rPr>
        <w:t xml:space="preserve"> amorphem Kohlenstoff (</w:t>
      </w:r>
      <w:proofErr w:type="spellStart"/>
      <w:r w:rsidRPr="00F55AEF">
        <w:rPr>
          <w:rFonts w:ascii="Times New Roman" w:eastAsia="Times New Roman" w:hAnsi="Times New Roman" w:cs="Times New Roman"/>
          <w:sz w:val="24"/>
          <w:szCs w:val="24"/>
          <w:lang w:eastAsia="de-DE"/>
        </w:rPr>
        <w:t>ta</w:t>
      </w:r>
      <w:proofErr w:type="spellEnd"/>
      <w:r w:rsidRPr="00F55AEF">
        <w:rPr>
          <w:rFonts w:ascii="Times New Roman" w:eastAsia="Times New Roman" w:hAnsi="Times New Roman" w:cs="Times New Roman"/>
          <w:sz w:val="24"/>
          <w:szCs w:val="24"/>
          <w:lang w:eastAsia="de-DE"/>
        </w:rPr>
        <w:t>-C). Die Schicht ist nochmals härter als die beispielsweise für Gabelstandrohre verwendete DLC-Beschichtung (Diamond Like Carbon).</w:t>
      </w:r>
    </w:p>
    <w:p w14:paraId="05A92DBC" w14:textId="77777777" w:rsidR="00F55AEF" w:rsidRPr="00F55AEF" w:rsidRDefault="00F55AEF" w:rsidP="00F55AE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de-DE"/>
        </w:rPr>
      </w:pPr>
      <w:r w:rsidRPr="00F55AEF">
        <w:rPr>
          <w:rFonts w:ascii="Times New Roman" w:eastAsia="Times New Roman" w:hAnsi="Times New Roman" w:cs="Times New Roman"/>
          <w:sz w:val="24"/>
          <w:szCs w:val="24"/>
          <w:lang w:eastAsia="de-DE"/>
        </w:rPr>
        <w:t>Die Industriediamanten-Oberfläche ist jedoch nicht nur extrem hart, sie besitzt auch einen äußerst geringen Reibwert.</w:t>
      </w:r>
    </w:p>
    <w:p w14:paraId="19FEBCFE" w14:textId="77777777" w:rsidR="00F55AEF" w:rsidRDefault="00F55AEF" w:rsidP="00F55AEF">
      <w:pPr>
        <w:pStyle w:val="StandardWeb"/>
      </w:pPr>
      <w:r>
        <w:t xml:space="preserve">Mit dem Wegfall der Schmierung erübrigt sich auch die Notwendigkeit von Reinigungsarbeiten, die bei herkömmlichen Ketten wegen des </w:t>
      </w:r>
      <w:proofErr w:type="spellStart"/>
      <w:r>
        <w:t>abgeschleuderten</w:t>
      </w:r>
      <w:proofErr w:type="spellEnd"/>
      <w:r>
        <w:t xml:space="preserve"> Kettenfetts immer wieder notwendig sind.</w:t>
      </w:r>
    </w:p>
    <w:p w14:paraId="5CA50E66" w14:textId="77777777" w:rsidR="00F55AEF" w:rsidRDefault="00F55AEF" w:rsidP="00F55AEF">
      <w:pPr>
        <w:pStyle w:val="StandardWeb"/>
      </w:pPr>
      <w:r>
        <w:t>Die M Endurance Kette in 525er-Teilung steht ab sofort zunächst für die beiden Vierzylindermodelle BMW S 1000 RR und S 1000 XR zur Verfügung. Der Preis für die M Endurance Kette beträgt 286,08 Euro und ein kompletter Kettensatz inklusive Antriebsritzel, Kettenrad und Kleinteilen kostet 425,59 Euro. Wird die M Endurance Kette direkt als Sonderausstattung ab Werk geordert, beträgt der Aufpreis 100 Euro. Die Ausrüstungsmöglichkeit für weitere Modelle ist in Vorbereitung.</w:t>
      </w:r>
    </w:p>
    <w:p w14:paraId="3FDA2AC2" w14:textId="77777777" w:rsidR="00BE24DE" w:rsidRDefault="00BE24DE"/>
    <w:sectPr w:rsidR="00BE24D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C1666F"/>
    <w:multiLevelType w:val="multilevel"/>
    <w:tmpl w:val="036A6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AEF"/>
    <w:rsid w:val="00BE24DE"/>
    <w:rsid w:val="00F5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66290"/>
  <w15:chartTrackingRefBased/>
  <w15:docId w15:val="{C2BCE72A-36B0-47B7-8F4D-DD9B5FD9C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semiHidden/>
    <w:unhideWhenUsed/>
    <w:rsid w:val="00F55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23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3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831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248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Manfred Dettenberg</dc:creator>
  <cp:keywords/>
  <dc:description/>
  <cp:lastModifiedBy>Manfred Dettenberg</cp:lastModifiedBy>
  <cp:revision>1</cp:revision>
  <dcterms:created xsi:type="dcterms:W3CDTF">2022-02-25T15:40:00Z</dcterms:created>
  <dcterms:modified xsi:type="dcterms:W3CDTF">2022-02-25T15:41:00Z</dcterms:modified>
</cp:coreProperties>
</file>